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(preencher com o nome da concedente)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Senhor(a):</w:t>
        <w:br/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Temos a satisfação de apresentar a Vossa Senhoria o(a) aluno(a)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matriculado sob o número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no curso Técnico em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Integrado ao Ensino Médio, do IFC Campus Concórdia, para os primeiros contatos com a empresa e possível realização do Estágio Curricular Obrigatório, no período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/xx/20xx a xx/xx/20xx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com carga horária de 40 horas semanais e 08 horas diárias, totalizando 120 horas, na área de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na unidade de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XXXXXXX(quando houver)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estágio será orientado pelo(a) professor(a)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ontato do aluno interessado:                                </w:t>
        <w:br/>
        <w:t xml:space="preserve">E-mail:  </w:t>
        <w:br/>
        <w:t>Telefone: (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49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 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maiores esclarecimentos, por gentileza, entrar em contato com a Coordenação de Extensão, Estágios e Egressos, no e-mail extensao.concordia@ifc.edu.br, ou pelo telefone (49) 3441-4819.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Agradecemos a atenção e aguardamos retorno sobre a aceitação ou não do estágio solicitado, para iniciarmos a confecção/encaminhamento do Termo de Compromisso de Estágio.                                                       </w:t>
        <w:br/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highlight w:val="yellow"/>
        </w:rPr>
        <w:t>Nome do servidor que atua na Coordenação</w:t>
      </w:r>
      <w:r>
        <w:rPr>
          <w:sz w:val="24"/>
          <w:szCs w:val="24"/>
        </w:rPr>
        <w:t xml:space="preserve"> (preenchido por nós)</w:t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1</Pages>
  <Words>153</Words>
  <Characters>925</Characters>
  <CharactersWithSpaces>1160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2021-11-18T17:17:58Z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