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044F" w14:textId="77777777" w:rsidR="009F4003" w:rsidRDefault="009F4003">
      <w:pPr>
        <w:pStyle w:val="Standard"/>
        <w:jc w:val="center"/>
        <w:rPr>
          <w:rFonts w:cs="Arial"/>
          <w:b/>
        </w:rPr>
      </w:pPr>
    </w:p>
    <w:p w14:paraId="02243DCB" w14:textId="77777777" w:rsidR="009F4003" w:rsidRDefault="00351383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 xml:space="preserve">TERMO DE RESPONSABILIDADE DO </w:t>
      </w:r>
      <w:proofErr w:type="gramStart"/>
      <w:r>
        <w:rPr>
          <w:rFonts w:cs="Arial"/>
          <w:b/>
        </w:rPr>
        <w:t>BOLSISTA  –</w:t>
      </w:r>
      <w:proofErr w:type="gramEnd"/>
      <w:r>
        <w:rPr>
          <w:rFonts w:cs="Arial"/>
          <w:b/>
        </w:rPr>
        <w:t xml:space="preserve"> GRADUAÇÃO</w:t>
      </w:r>
    </w:p>
    <w:p w14:paraId="43634839" w14:textId="77777777" w:rsidR="009F4003" w:rsidRDefault="009F4003">
      <w:pPr>
        <w:pStyle w:val="Standard"/>
        <w:jc w:val="center"/>
        <w:rPr>
          <w:rFonts w:cs="Arial"/>
          <w:b/>
        </w:rPr>
      </w:pPr>
    </w:p>
    <w:p w14:paraId="52D68461" w14:textId="77777777" w:rsidR="009F4003" w:rsidRDefault="009F4003">
      <w:pPr>
        <w:pStyle w:val="Standard"/>
        <w:jc w:val="center"/>
        <w:rPr>
          <w:rFonts w:cs="Arial"/>
          <w:b/>
        </w:rPr>
      </w:pPr>
    </w:p>
    <w:p w14:paraId="0AA16DA2" w14:textId="0D3C5C83" w:rsidR="009F4003" w:rsidRDefault="00351383">
      <w:pPr>
        <w:pStyle w:val="Standard"/>
        <w:jc w:val="both"/>
      </w:pPr>
      <w:r>
        <w:rPr>
          <w:rFonts w:cs="Arial"/>
        </w:rPr>
        <w:t xml:space="preserve">Eu, ______________________________________________, portador do CPF ______________, bolsista do Projeto________________________________________________, cujo orientador é _____________________________________, declaro que estou ciente das responsabilidades e compromissos durante a vigência da bolsa, conforme determinado no Edital </w:t>
      </w:r>
      <w:r>
        <w:rPr>
          <w:rFonts w:cs="Arial"/>
          <w:bCs/>
        </w:rPr>
        <w:t>n</w:t>
      </w:r>
      <w:r>
        <w:rPr>
          <w:rFonts w:cs="Arial"/>
          <w:bCs/>
          <w:vertAlign w:val="superscript"/>
        </w:rPr>
        <w:t>º</w:t>
      </w:r>
      <w:r>
        <w:rPr>
          <w:rFonts w:cs="Arial"/>
          <w:bCs/>
        </w:rPr>
        <w:t xml:space="preserve"> 2</w:t>
      </w:r>
      <w:r w:rsidR="00123E58">
        <w:rPr>
          <w:rFonts w:cs="Arial"/>
          <w:bCs/>
        </w:rPr>
        <w:t>2</w:t>
      </w:r>
      <w:r>
        <w:rPr>
          <w:rFonts w:cs="Arial"/>
          <w:bCs/>
        </w:rPr>
        <w:t>/ 202</w:t>
      </w:r>
      <w:r w:rsidR="00123E58">
        <w:rPr>
          <w:rFonts w:cs="Arial"/>
          <w:bCs/>
        </w:rPr>
        <w:t>2</w:t>
      </w:r>
      <w:r>
        <w:rPr>
          <w:rFonts w:cs="Arial"/>
          <w:bCs/>
        </w:rPr>
        <w:t>, quais sejam:</w:t>
      </w:r>
    </w:p>
    <w:p w14:paraId="6DF7A502" w14:textId="77777777"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I – </w:t>
      </w:r>
      <w:r>
        <w:rPr>
          <w:rFonts w:cs="Arial"/>
          <w:bCs/>
          <w:color w:val="auto"/>
        </w:rPr>
        <w:t>Desenvolver o projeto aprovado, sob a supervisão do orientador;</w:t>
      </w:r>
    </w:p>
    <w:p w14:paraId="508230AA" w14:textId="77777777"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II – </w:t>
      </w:r>
      <w:r>
        <w:rPr>
          <w:rFonts w:cs="Arial"/>
          <w:color w:val="auto"/>
        </w:rPr>
        <w:t>Executar o plano de atividades com dedicação mínima de 10</w:t>
      </w:r>
      <w:r>
        <w:rPr>
          <w:rFonts w:cs="Arial"/>
          <w:b/>
          <w:bCs/>
          <w:color w:val="0000CC"/>
        </w:rPr>
        <w:t xml:space="preserve"> </w:t>
      </w:r>
      <w:r>
        <w:rPr>
          <w:rFonts w:cs="Arial"/>
          <w:color w:val="auto"/>
        </w:rPr>
        <w:t xml:space="preserve">(dez) horas semanais, </w:t>
      </w:r>
      <w:r>
        <w:rPr>
          <w:rFonts w:cs="Arial"/>
          <w:bCs/>
        </w:rPr>
        <w:t>compatível com as atividades escolares e definida em comum acordo entre o orientador, o discente e a Instituição;</w:t>
      </w:r>
    </w:p>
    <w:p w14:paraId="2D91DC2D" w14:textId="77777777" w:rsidR="009F4003" w:rsidRDefault="00351383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b/>
          <w:bCs/>
        </w:rPr>
        <w:t>III –</w:t>
      </w:r>
      <w:r>
        <w:rPr>
          <w:b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Possuir currículo </w:t>
      </w:r>
      <w:r>
        <w:rPr>
          <w:bCs/>
          <w:i/>
          <w:iCs/>
          <w:shd w:val="clear" w:color="auto" w:fill="FFFFFF"/>
        </w:rPr>
        <w:t>Lattes</w:t>
      </w:r>
      <w:r>
        <w:rPr>
          <w:bCs/>
          <w:shd w:val="clear" w:color="auto" w:fill="FFFFFF"/>
        </w:rPr>
        <w:t xml:space="preserve"> atualizado</w:t>
      </w:r>
      <w:r>
        <w:rPr>
          <w:shd w:val="clear" w:color="auto" w:fill="FFFFFF"/>
        </w:rPr>
        <w:t>;</w:t>
      </w:r>
    </w:p>
    <w:p w14:paraId="4FB86BD6" w14:textId="77777777" w:rsidR="009F4003" w:rsidRDefault="00351383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b/>
          <w:bCs/>
        </w:rPr>
        <w:t xml:space="preserve">IV – </w:t>
      </w:r>
      <w:r>
        <w:rPr>
          <w:bCs/>
        </w:rPr>
        <w:t>Não possuir vínculo empregatício, durante a vigência da bolsa;</w:t>
      </w:r>
    </w:p>
    <w:p w14:paraId="710DC123" w14:textId="77777777" w:rsidR="009F4003" w:rsidRDefault="00351383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rFonts w:cs="Arial"/>
          <w:b/>
          <w:bCs/>
        </w:rPr>
        <w:t xml:space="preserve">V – </w:t>
      </w:r>
      <w:r>
        <w:rPr>
          <w:rFonts w:cs="Arial"/>
          <w:bCs/>
        </w:rPr>
        <w:t>Não ser beneficiário de outra modalidade de bolsa do IFC ou de outra Instituição;</w:t>
      </w:r>
    </w:p>
    <w:p w14:paraId="37B75819" w14:textId="77777777"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color w:val="auto"/>
        </w:rPr>
        <w:t>VI</w:t>
      </w:r>
      <w:r>
        <w:rPr>
          <w:rFonts w:cs="Arial"/>
          <w:b/>
          <w:bCs/>
          <w:color w:val="auto"/>
        </w:rPr>
        <w:t xml:space="preserve"> – </w:t>
      </w:r>
      <w:r>
        <w:rPr>
          <w:rFonts w:cs="Arial"/>
          <w:color w:val="auto"/>
        </w:rPr>
        <w:t xml:space="preserve">Informar ao orientador do projeto sobre possíveis afastamentos, em função de motivos tais como incúria, doença, afastamento para treinamento/curso </w:t>
      </w:r>
      <w:proofErr w:type="spellStart"/>
      <w:r>
        <w:rPr>
          <w:rFonts w:cs="Arial"/>
          <w:color w:val="auto"/>
        </w:rPr>
        <w:t>etc</w:t>
      </w:r>
      <w:proofErr w:type="spellEnd"/>
      <w:r>
        <w:rPr>
          <w:rFonts w:cs="Arial"/>
          <w:color w:val="auto"/>
        </w:rPr>
        <w:t>, para providências do cancelamento ou a suspensão da bolsa, conforme disciplinado nas normas específicas;</w:t>
      </w:r>
    </w:p>
    <w:p w14:paraId="0FBB7EA4" w14:textId="32C54902"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VII – </w:t>
      </w:r>
      <w:r>
        <w:rPr>
          <w:rFonts w:cs="Arial"/>
          <w:bCs/>
          <w:color w:val="auto"/>
        </w:rPr>
        <w:t xml:space="preserve">Elaborar, em conjunto com o orientador do projeto, os relatórios das atividades desenvolvidas, de acordo com o cronograma e sistemática estabelecida </w:t>
      </w:r>
      <w:r>
        <w:rPr>
          <w:rFonts w:cs="Arial"/>
          <w:color w:val="auto"/>
        </w:rPr>
        <w:t>no Edital nº2</w:t>
      </w:r>
      <w:r w:rsidR="00123E58">
        <w:rPr>
          <w:rFonts w:cs="Arial"/>
          <w:color w:val="auto"/>
        </w:rPr>
        <w:t>2</w:t>
      </w:r>
      <w:r>
        <w:rPr>
          <w:rFonts w:cs="Arial"/>
          <w:color w:val="auto"/>
        </w:rPr>
        <w:t>/202</w:t>
      </w:r>
      <w:r w:rsidR="00123E58">
        <w:rPr>
          <w:rFonts w:cs="Arial"/>
          <w:color w:val="auto"/>
        </w:rPr>
        <w:t>2</w:t>
      </w:r>
      <w:r>
        <w:rPr>
          <w:rFonts w:cs="Arial"/>
          <w:color w:val="auto"/>
        </w:rPr>
        <w:t>;</w:t>
      </w:r>
    </w:p>
    <w:p w14:paraId="26F61EF7" w14:textId="77777777"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VIII – </w:t>
      </w:r>
      <w:r>
        <w:rPr>
          <w:rFonts w:cs="Arial"/>
          <w:color w:val="auto"/>
        </w:rPr>
        <w:t>Devolver ao IFC a(s) mensalidade(s) recebida(s) indevidamente, em valores atualizados, caso os requisitos e compromissos estabelecidos no Edital não sejam cumpridos.</w:t>
      </w:r>
    </w:p>
    <w:p w14:paraId="4B0EA4D9" w14:textId="77777777" w:rsidR="009F4003" w:rsidRDefault="009F4003">
      <w:pPr>
        <w:pStyle w:val="Firstlineindentuser"/>
        <w:suppressAutoHyphens w:val="0"/>
        <w:spacing w:before="170" w:after="0"/>
        <w:ind w:left="850" w:firstLine="0"/>
        <w:jc w:val="both"/>
        <w:rPr>
          <w:rFonts w:cs="Arial"/>
          <w:color w:val="auto"/>
        </w:rPr>
      </w:pPr>
    </w:p>
    <w:p w14:paraId="0BD6FEBD" w14:textId="77777777" w:rsidR="009F4003" w:rsidRDefault="00351383">
      <w:pPr>
        <w:pStyle w:val="Standard"/>
        <w:widowControl w:val="0"/>
        <w:spacing w:before="170"/>
        <w:jc w:val="both"/>
        <w:rPr>
          <w:rFonts w:cs="Arial"/>
        </w:rPr>
      </w:pPr>
      <w:r>
        <w:rPr>
          <w:rFonts w:cs="Arial"/>
        </w:rPr>
        <w:tab/>
        <w:t>Declaro, ainda, estar ciente de que o não atendimento das atribuições e compromissos assumidos acarretará em inadimplência, ficando sujeito a:</w:t>
      </w:r>
    </w:p>
    <w:p w14:paraId="51F74D55" w14:textId="77777777" w:rsidR="009F4003" w:rsidRDefault="00351383">
      <w:pPr>
        <w:pStyle w:val="Standard"/>
        <w:widowControl w:val="0"/>
        <w:spacing w:before="170"/>
        <w:ind w:left="850"/>
        <w:jc w:val="both"/>
        <w:rPr>
          <w:rFonts w:cs="Arial"/>
        </w:rPr>
      </w:pPr>
      <w:r>
        <w:rPr>
          <w:rFonts w:cs="Arial"/>
        </w:rPr>
        <w:t>a) Perda da bolsa;</w:t>
      </w:r>
    </w:p>
    <w:p w14:paraId="175EAA52" w14:textId="77777777" w:rsidR="009F4003" w:rsidRDefault="00351383">
      <w:pPr>
        <w:pStyle w:val="Standard"/>
        <w:widowControl w:val="0"/>
        <w:spacing w:before="170"/>
        <w:ind w:left="850"/>
        <w:jc w:val="both"/>
      </w:pPr>
      <w:r>
        <w:rPr>
          <w:rFonts w:cs="Arial"/>
        </w:rPr>
        <w:t>b) Impossibilidade de concorrer a outras bolsa</w:t>
      </w:r>
      <w:r>
        <w:rPr>
          <w:rFonts w:cs="Arial"/>
          <w:shd w:val="clear" w:color="auto" w:fill="FFFFFF"/>
        </w:rPr>
        <w:t>s;</w:t>
      </w:r>
    </w:p>
    <w:p w14:paraId="25B8C99B" w14:textId="77777777" w:rsidR="009F4003" w:rsidRDefault="00351383">
      <w:pPr>
        <w:pStyle w:val="Standard"/>
        <w:widowControl w:val="0"/>
        <w:spacing w:before="170"/>
        <w:ind w:left="850"/>
        <w:jc w:val="both"/>
      </w:pPr>
      <w:r>
        <w:rPr>
          <w:rFonts w:cs="Arial"/>
          <w:bCs/>
        </w:rPr>
        <w:t>c) Devolução à unidade da(s) mensalidade(s) recebida(s) indevidamente, em valores atualizados.</w:t>
      </w:r>
    </w:p>
    <w:p w14:paraId="3D1B1387" w14:textId="77777777" w:rsidR="009F4003" w:rsidRDefault="009F4003">
      <w:pPr>
        <w:pStyle w:val="Standard"/>
        <w:widowControl w:val="0"/>
        <w:spacing w:before="113"/>
        <w:ind w:left="850"/>
        <w:jc w:val="both"/>
        <w:rPr>
          <w:rFonts w:cs="Arial"/>
        </w:rPr>
      </w:pPr>
    </w:p>
    <w:p w14:paraId="52C9022D" w14:textId="77777777" w:rsidR="009F4003" w:rsidRDefault="00351383">
      <w:pPr>
        <w:pStyle w:val="Standard"/>
        <w:spacing w:before="120"/>
        <w:jc w:val="center"/>
        <w:rPr>
          <w:rFonts w:cs="Arial"/>
        </w:rPr>
      </w:pPr>
      <w:r>
        <w:rPr>
          <w:rFonts w:cs="Arial"/>
        </w:rPr>
        <w:t>__________________________________</w:t>
      </w:r>
    </w:p>
    <w:p w14:paraId="046553EA" w14:textId="77777777" w:rsidR="009F4003" w:rsidRDefault="00351383">
      <w:pPr>
        <w:pStyle w:val="Standard"/>
        <w:spacing w:before="120"/>
        <w:jc w:val="center"/>
        <w:rPr>
          <w:rFonts w:cs="Arial"/>
        </w:rPr>
      </w:pPr>
      <w:r>
        <w:rPr>
          <w:rFonts w:cs="Arial"/>
        </w:rPr>
        <w:t>Bolsista do Projeto</w:t>
      </w:r>
    </w:p>
    <w:p w14:paraId="3E50EA23" w14:textId="77777777" w:rsidR="009F4003" w:rsidRDefault="009F4003">
      <w:pPr>
        <w:pStyle w:val="Standard"/>
        <w:spacing w:before="120"/>
        <w:jc w:val="both"/>
        <w:rPr>
          <w:rFonts w:cs="Arial"/>
          <w:b/>
        </w:rPr>
      </w:pPr>
    </w:p>
    <w:sectPr w:rsidR="009F4003">
      <w:headerReference w:type="default" r:id="rId7"/>
      <w:pgSz w:w="11906" w:h="16838"/>
      <w:pgMar w:top="1134" w:right="1121" w:bottom="720" w:left="90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3DB56" w14:textId="77777777" w:rsidR="00D3794A" w:rsidRDefault="00D3794A">
      <w:r>
        <w:separator/>
      </w:r>
    </w:p>
  </w:endnote>
  <w:endnote w:type="continuationSeparator" w:id="0">
    <w:p w14:paraId="235C095D" w14:textId="77777777" w:rsidR="00D3794A" w:rsidRDefault="00D3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urich BT">
    <w:charset w:val="00"/>
    <w:family w:val="swiss"/>
    <w:pitch w:val="variable"/>
  </w:font>
  <w:font w:name="Ottawa, 'Courier New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C7BC0" w14:textId="77777777" w:rsidR="00D3794A" w:rsidRDefault="00D3794A">
      <w:r>
        <w:rPr>
          <w:color w:val="000000"/>
        </w:rPr>
        <w:separator/>
      </w:r>
    </w:p>
  </w:footnote>
  <w:footnote w:type="continuationSeparator" w:id="0">
    <w:p w14:paraId="0C46894F" w14:textId="77777777" w:rsidR="00D3794A" w:rsidRDefault="00D3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10"/>
      <w:gridCol w:w="7229"/>
    </w:tblGrid>
    <w:tr w:rsidR="00A60C1F" w14:paraId="65AD2E70" w14:textId="77777777">
      <w:trPr>
        <w:trHeight w:hRule="exact" w:val="993"/>
      </w:trPr>
      <w:tc>
        <w:tcPr>
          <w:tcW w:w="241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FF37288" w14:textId="77777777" w:rsidR="00A60C1F" w:rsidRDefault="00351383">
          <w:pPr>
            <w:pStyle w:val="Cabealho"/>
            <w:tabs>
              <w:tab w:val="left" w:pos="9428"/>
            </w:tabs>
            <w:snapToGrid w:val="0"/>
            <w:ind w:left="-70"/>
          </w:pPr>
          <w:r>
            <w:rPr>
              <w:rFonts w:ascii="Arial" w:hAnsi="Arial"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D55E1EC" wp14:editId="62C9055B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1691640" cy="932038"/>
                <wp:effectExtent l="0" t="0" r="3810" b="1412"/>
                <wp:wrapSquare wrapText="bothSides"/>
                <wp:docPr id="1" name="figura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932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97DD1A4" w14:textId="77777777" w:rsidR="00A60C1F" w:rsidRDefault="00351383">
          <w:pPr>
            <w:pStyle w:val="Cabealho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MINISTÉRIO DA EDUCAÇÃO</w:t>
          </w:r>
        </w:p>
        <w:p w14:paraId="2AE056F9" w14:textId="77777777" w:rsidR="00A60C1F" w:rsidRDefault="00351383">
          <w:pPr>
            <w:pStyle w:val="Cabealho"/>
            <w:tabs>
              <w:tab w:val="left" w:pos="9498"/>
            </w:tabs>
            <w:spacing w:before="6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SECRETARIA DE EDUCAÇÃO PROFISSIONAL E TECNOLÓGICA</w:t>
          </w:r>
        </w:p>
        <w:p w14:paraId="7B75527D" w14:textId="77777777" w:rsidR="00A60C1F" w:rsidRDefault="00351383">
          <w:pPr>
            <w:pStyle w:val="Cabealho"/>
            <w:tabs>
              <w:tab w:val="left" w:pos="9428"/>
            </w:tabs>
            <w:snapToGrid w:val="0"/>
            <w:spacing w:before="60"/>
            <w:ind w:left="-7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INSTITUTO FEDERAL CATARINENSE</w:t>
          </w:r>
        </w:p>
        <w:p w14:paraId="5EEA82EA" w14:textId="77777777" w:rsidR="00A60C1F" w:rsidRDefault="00D3794A">
          <w:pPr>
            <w:pStyle w:val="Cabealho"/>
            <w:tabs>
              <w:tab w:val="left" w:pos="9428"/>
            </w:tabs>
            <w:snapToGrid w:val="0"/>
            <w:ind w:left="-70"/>
            <w:jc w:val="center"/>
            <w:rPr>
              <w:rFonts w:ascii="Arial" w:hAnsi="Arial" w:cs="Trebuchet MS"/>
              <w:b/>
              <w:sz w:val="20"/>
              <w:szCs w:val="20"/>
            </w:rPr>
          </w:pPr>
        </w:p>
      </w:tc>
    </w:tr>
  </w:tbl>
  <w:p w14:paraId="3FDB59F3" w14:textId="77777777" w:rsidR="00A60C1F" w:rsidRDefault="00D3794A">
    <w:pPr>
      <w:pStyle w:val="Cabealho"/>
    </w:pPr>
  </w:p>
  <w:p w14:paraId="5D16A242" w14:textId="77777777" w:rsidR="00A60C1F" w:rsidRDefault="00D379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1875"/>
    <w:multiLevelType w:val="multilevel"/>
    <w:tmpl w:val="DBA60AD6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BFA1E6D"/>
    <w:multiLevelType w:val="multilevel"/>
    <w:tmpl w:val="E15AD85C"/>
    <w:styleLink w:val="WW8Num3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4DDD6950"/>
    <w:multiLevelType w:val="multilevel"/>
    <w:tmpl w:val="E6EA528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03"/>
    <w:rsid w:val="00123E58"/>
    <w:rsid w:val="002A0BE1"/>
    <w:rsid w:val="00351383"/>
    <w:rsid w:val="009F4003"/>
    <w:rsid w:val="00D3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A2AC"/>
  <w15:docId w15:val="{E685DA9D-3418-4601-992A-4E2F7B44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line="360" w:lineRule="auto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  <w:bCs/>
    </w:rPr>
  </w:style>
  <w:style w:type="paragraph" w:styleId="Ttulo3">
    <w:name w:val="heading 3"/>
    <w:basedOn w:val="Standard"/>
    <w:next w:val="Standard"/>
    <w:pPr>
      <w:keepNext/>
      <w:spacing w:line="360" w:lineRule="auto"/>
      <w:ind w:left="284"/>
      <w:outlineLvl w:val="2"/>
    </w:pPr>
    <w:rPr>
      <w:rFonts w:ascii="Arial" w:eastAsia="Arial" w:hAnsi="Arial" w:cs="Arial"/>
      <w:b/>
      <w:bCs/>
      <w:color w:val="000000"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Humanst521 BT" w:eastAsia="Humanst521 BT" w:hAnsi="Humanst521 BT" w:cs="Tahoma"/>
      <w:bCs/>
      <w:sz w:val="72"/>
    </w:rPr>
  </w:style>
  <w:style w:type="paragraph" w:styleId="Ttulo6">
    <w:name w:val="heading 6"/>
    <w:basedOn w:val="Standard"/>
    <w:next w:val="Standard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b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5">
    <w:name w:val="Legenda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Standard"/>
  </w:style>
  <w:style w:type="paragraph" w:styleId="Subttulo">
    <w:name w:val="Subtitle"/>
    <w:basedOn w:val="Standard"/>
    <w:next w:val="Textbody"/>
    <w:pPr>
      <w:spacing w:after="60"/>
      <w:jc w:val="center"/>
    </w:pPr>
    <w:rPr>
      <w:rFonts w:ascii="Arial" w:eastAsia="Arial" w:hAnsi="Arial" w:cs="Arial"/>
    </w:rPr>
  </w:style>
  <w:style w:type="paragraph" w:customStyle="1" w:styleId="Corpodetexto21">
    <w:name w:val="Corpo de texto 21"/>
    <w:basedOn w:val="Standard"/>
    <w:pPr>
      <w:jc w:val="both"/>
    </w:pPr>
    <w:rPr>
      <w:b/>
      <w:sz w:val="19"/>
    </w:rPr>
  </w:style>
  <w:style w:type="paragraph" w:styleId="NormalWeb">
    <w:name w:val="Normal (Web)"/>
    <w:basedOn w:val="Standard"/>
    <w:pPr>
      <w:spacing w:before="100" w:after="100"/>
    </w:pPr>
  </w:style>
  <w:style w:type="paragraph" w:customStyle="1" w:styleId="Estilo3">
    <w:name w:val="Estilo3"/>
    <w:basedOn w:val="Standard"/>
    <w:pPr>
      <w:suppressAutoHyphens w:val="0"/>
      <w:spacing w:before="60" w:after="60" w:line="360" w:lineRule="auto"/>
    </w:pPr>
    <w:rPr>
      <w:rFonts w:ascii="Zurich BT" w:eastAsia="Zurich BT" w:hAnsi="Zurich BT" w:cs="Zurich BT"/>
      <w:sz w:val="18"/>
    </w:rPr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Biblioteca">
    <w:name w:val="Biblioteca"/>
    <w:basedOn w:val="Standard"/>
    <w:pPr>
      <w:ind w:left="1049" w:hanging="340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o1">
    <w:name w:val="Texto1"/>
    <w:basedOn w:val="Standard"/>
    <w:pPr>
      <w:ind w:firstLine="709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detexto2">
    <w:name w:val="Body Text 2"/>
    <w:basedOn w:val="Standard"/>
    <w:pPr>
      <w:suppressAutoHyphens w:val="0"/>
      <w:overflowPunct w:val="0"/>
      <w:autoSpaceDE w:val="0"/>
      <w:spacing w:after="120" w:line="480" w:lineRule="auto"/>
    </w:pPr>
    <w:rPr>
      <w:rFonts w:ascii="Arial" w:eastAsia="Arial" w:hAnsi="Arial" w:cs="Arial"/>
      <w:szCs w:val="20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Firstlineindentuser">
    <w:name w:val="First line indent (user)"/>
    <w:basedOn w:val="Textbodyuser"/>
    <w:pPr>
      <w:ind w:firstLine="283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2ztrue12341">
    <w:name w:val="WW-WW8Num2ztrue12341"/>
  </w:style>
  <w:style w:type="character" w:customStyle="1" w:styleId="WW-WW8Num2ztrue123451">
    <w:name w:val="WW-WW8Num2ztrue123451"/>
  </w:style>
  <w:style w:type="character" w:customStyle="1" w:styleId="WW-WW8Num2ztrue1234561">
    <w:name w:val="WW-WW8Num2ztrue1234561"/>
  </w:style>
  <w:style w:type="character" w:customStyle="1" w:styleId="WW-WW8Num3ztrue1234567">
    <w:name w:val="WW-WW8Num3ztrue1234567"/>
  </w:style>
  <w:style w:type="character" w:customStyle="1" w:styleId="WW-WW8Num3ztrue11">
    <w:name w:val="WW-WW8Num3ztrue11"/>
  </w:style>
  <w:style w:type="character" w:customStyle="1" w:styleId="WW-WW8Num3ztrue121">
    <w:name w:val="WW-WW8Num3ztrue121"/>
  </w:style>
  <w:style w:type="character" w:customStyle="1" w:styleId="WW-WW8Num3ztrue1231">
    <w:name w:val="WW-WW8Num3ztrue1231"/>
  </w:style>
  <w:style w:type="character" w:customStyle="1" w:styleId="WW-WW8Num3ztrue12341">
    <w:name w:val="WW-WW8Num3ztrue12341"/>
  </w:style>
  <w:style w:type="character" w:customStyle="1" w:styleId="WW-WW8Num3ztrue123451">
    <w:name w:val="WW-WW8Num3ztrue123451"/>
  </w:style>
  <w:style w:type="character" w:customStyle="1" w:styleId="WW-WW8Num3ztrue1234561">
    <w:name w:val="WW-WW8Num3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2ztrue12345671">
    <w:name w:val="WW-WW8Num2ztrue12345671"/>
  </w:style>
  <w:style w:type="character" w:customStyle="1" w:styleId="WW-WW8Num2ztrue111">
    <w:name w:val="WW-WW8Num2ztrue111"/>
  </w:style>
  <w:style w:type="character" w:customStyle="1" w:styleId="WW-WW8Num2ztrue1211">
    <w:name w:val="WW-WW8Num2ztrue1211"/>
  </w:style>
  <w:style w:type="character" w:customStyle="1" w:styleId="WW-WW8Num2ztrue12311">
    <w:name w:val="WW-WW8Num2ztrue12311"/>
  </w:style>
  <w:style w:type="character" w:customStyle="1" w:styleId="WW-WW8Num2ztrue123411">
    <w:name w:val="WW-WW8Num2ztrue123411"/>
  </w:style>
  <w:style w:type="character" w:customStyle="1" w:styleId="WW-WW8Num2ztrue1234511">
    <w:name w:val="WW-WW8Num2ztrue1234511"/>
  </w:style>
  <w:style w:type="character" w:customStyle="1" w:styleId="WW-WW8Num2ztrue12345611">
    <w:name w:val="WW-WW8Num2ztrue12345611"/>
  </w:style>
  <w:style w:type="character" w:customStyle="1" w:styleId="WW-WW8Num3ztrue12345671">
    <w:name w:val="WW-WW8Num3ztrue12345671"/>
  </w:style>
  <w:style w:type="character" w:customStyle="1" w:styleId="WW-WW8Num3ztrue111">
    <w:name w:val="WW-WW8Num3ztrue111"/>
  </w:style>
  <w:style w:type="character" w:customStyle="1" w:styleId="WW-WW8Num3ztrue1211">
    <w:name w:val="WW-WW8Num3ztrue1211"/>
  </w:style>
  <w:style w:type="character" w:customStyle="1" w:styleId="WW-WW8Num3ztrue12311">
    <w:name w:val="WW-WW8Num3ztrue12311"/>
  </w:style>
  <w:style w:type="character" w:customStyle="1" w:styleId="WW-WW8Num3ztrue123411">
    <w:name w:val="WW-WW8Num3ztrue123411"/>
  </w:style>
  <w:style w:type="character" w:customStyle="1" w:styleId="WW-WW8Num3ztrue1234511">
    <w:name w:val="WW-WW8Num3ztrue1234511"/>
  </w:style>
  <w:style w:type="character" w:customStyle="1" w:styleId="WW-WW8Num3ztrue12345611">
    <w:name w:val="WW-WW8Num3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2ztrue123456711">
    <w:name w:val="WW-WW8Num2ztrue123456711"/>
  </w:style>
  <w:style w:type="character" w:customStyle="1" w:styleId="WW-WW8Num2ztrue1111">
    <w:name w:val="WW-WW8Num2ztrue1111"/>
  </w:style>
  <w:style w:type="character" w:customStyle="1" w:styleId="WW-WW8Num2ztrue12111">
    <w:name w:val="WW-WW8Num2ztrue12111"/>
  </w:style>
  <w:style w:type="character" w:customStyle="1" w:styleId="WW-WW8Num2ztrue123111">
    <w:name w:val="WW-WW8Num2ztrue123111"/>
  </w:style>
  <w:style w:type="character" w:customStyle="1" w:styleId="WW-WW8Num2ztrue1234111">
    <w:name w:val="WW-WW8Num2ztrue1234111"/>
  </w:style>
  <w:style w:type="character" w:customStyle="1" w:styleId="WW-WW8Num2ztrue12345111">
    <w:name w:val="WW-WW8Num2ztrue12345111"/>
  </w:style>
  <w:style w:type="character" w:customStyle="1" w:styleId="WW-WW8Num2ztrue123456111">
    <w:name w:val="WW-WW8Num2ztrue123456111"/>
  </w:style>
  <w:style w:type="character" w:customStyle="1" w:styleId="WW-WW8Num3ztrue123456711">
    <w:name w:val="WW-WW8Num3ztrue123456711"/>
  </w:style>
  <w:style w:type="character" w:customStyle="1" w:styleId="WW-WW8Num3ztrue1111">
    <w:name w:val="WW-WW8Num3ztrue1111"/>
  </w:style>
  <w:style w:type="character" w:customStyle="1" w:styleId="WW-WW8Num3ztrue12111">
    <w:name w:val="WW-WW8Num3ztrue12111"/>
  </w:style>
  <w:style w:type="character" w:customStyle="1" w:styleId="WW-WW8Num3ztrue123111">
    <w:name w:val="WW-WW8Num3ztrue123111"/>
  </w:style>
  <w:style w:type="character" w:customStyle="1" w:styleId="WW-WW8Num3ztrue1234111">
    <w:name w:val="WW-WW8Num3ztrue1234111"/>
  </w:style>
  <w:style w:type="character" w:customStyle="1" w:styleId="WW-WW8Num3ztrue12345111">
    <w:name w:val="WW-WW8Num3ztrue12345111"/>
  </w:style>
  <w:style w:type="character" w:customStyle="1" w:styleId="WW-WW8Num3ztrue123456111">
    <w:name w:val="WW-WW8Num3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2ztrue1234567111">
    <w:name w:val="WW-WW8Num2ztrue1234567111"/>
  </w:style>
  <w:style w:type="character" w:customStyle="1" w:styleId="WW-WW8Num2ztrue11111">
    <w:name w:val="WW-WW8Num2ztrue11111"/>
  </w:style>
  <w:style w:type="character" w:customStyle="1" w:styleId="WW-WW8Num2ztrue121111">
    <w:name w:val="WW-WW8Num2ztrue121111"/>
  </w:style>
  <w:style w:type="character" w:customStyle="1" w:styleId="WW-WW8Num2ztrue1231111">
    <w:name w:val="WW-WW8Num2ztrue1231111"/>
  </w:style>
  <w:style w:type="character" w:customStyle="1" w:styleId="WW-WW8Num2ztrue12341111">
    <w:name w:val="WW-WW8Num2ztrue12341111"/>
  </w:style>
  <w:style w:type="character" w:customStyle="1" w:styleId="WW-WW8Num2ztrue123451111">
    <w:name w:val="WW-WW8Num2ztrue123451111"/>
  </w:style>
  <w:style w:type="character" w:customStyle="1" w:styleId="WW-WW8Num2ztrue1234561111">
    <w:name w:val="WW-WW8Num2ztrue1234561111"/>
  </w:style>
  <w:style w:type="character" w:customStyle="1" w:styleId="WW-WW8Num3ztrue1234567111">
    <w:name w:val="WW-WW8Num3ztrue1234567111"/>
  </w:style>
  <w:style w:type="character" w:customStyle="1" w:styleId="WW-WW8Num3ztrue11111">
    <w:name w:val="WW-WW8Num3ztrue11111"/>
  </w:style>
  <w:style w:type="character" w:customStyle="1" w:styleId="WW-WW8Num3ztrue121111">
    <w:name w:val="WW-WW8Num3ztrue121111"/>
  </w:style>
  <w:style w:type="character" w:customStyle="1" w:styleId="WW-WW8Num3ztrue1231111">
    <w:name w:val="WW-WW8Num3ztrue1231111"/>
  </w:style>
  <w:style w:type="character" w:customStyle="1" w:styleId="WW-WW8Num3ztrue12341111">
    <w:name w:val="WW-WW8Num3ztrue12341111"/>
  </w:style>
  <w:style w:type="character" w:customStyle="1" w:styleId="WW-WW8Num3ztrue123451111">
    <w:name w:val="WW-WW8Num3ztrue123451111"/>
  </w:style>
  <w:style w:type="character" w:customStyle="1" w:styleId="WW-WW8Num3ztrue1234561111">
    <w:name w:val="WW-WW8Num3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2ztrue12345671111">
    <w:name w:val="WW-WW8Num2ztrue12345671111"/>
  </w:style>
  <w:style w:type="character" w:customStyle="1" w:styleId="WW-WW8Num2ztrue111111">
    <w:name w:val="WW-WW8Num2ztrue111111"/>
  </w:style>
  <w:style w:type="character" w:customStyle="1" w:styleId="WW-WW8Num2ztrue1211111">
    <w:name w:val="WW-WW8Num2ztrue1211111"/>
  </w:style>
  <w:style w:type="character" w:customStyle="1" w:styleId="WW-WW8Num2ztrue12311111">
    <w:name w:val="WW-WW8Num2ztrue12311111"/>
  </w:style>
  <w:style w:type="character" w:customStyle="1" w:styleId="WW-WW8Num2ztrue123411111">
    <w:name w:val="WW-WW8Num2ztrue123411111"/>
  </w:style>
  <w:style w:type="character" w:customStyle="1" w:styleId="WW-WW8Num2ztrue1234511111">
    <w:name w:val="WW-WW8Num2ztrue1234511111"/>
  </w:style>
  <w:style w:type="character" w:customStyle="1" w:styleId="WW-WW8Num2ztrue12345611111">
    <w:name w:val="WW-WW8Num2ztrue12345611111"/>
  </w:style>
  <w:style w:type="character" w:customStyle="1" w:styleId="WW-WW8Num3ztrue12345671111">
    <w:name w:val="WW-WW8Num3ztrue12345671111"/>
  </w:style>
  <w:style w:type="character" w:customStyle="1" w:styleId="WW-WW8Num3ztrue111111">
    <w:name w:val="WW-WW8Num3ztrue111111"/>
  </w:style>
  <w:style w:type="character" w:customStyle="1" w:styleId="WW-WW8Num3ztrue1211111">
    <w:name w:val="WW-WW8Num3ztrue1211111"/>
  </w:style>
  <w:style w:type="character" w:customStyle="1" w:styleId="WW-WW8Num3ztrue12311111">
    <w:name w:val="WW-WW8Num3ztrue12311111"/>
  </w:style>
  <w:style w:type="character" w:customStyle="1" w:styleId="WW-WW8Num3ztrue123411111">
    <w:name w:val="WW-WW8Num3ztrue123411111"/>
  </w:style>
  <w:style w:type="character" w:customStyle="1" w:styleId="WW-WW8Num3ztrue1234511111">
    <w:name w:val="WW-WW8Num3ztrue1234511111"/>
  </w:style>
  <w:style w:type="character" w:customStyle="1" w:styleId="WW-WW8Num3ztrue12345611111">
    <w:name w:val="WW-WW8Num3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2ztrue123456711111">
    <w:name w:val="WW-WW8Num2ztrue123456711111"/>
  </w:style>
  <w:style w:type="character" w:customStyle="1" w:styleId="WW-WW8Num2ztrue1111111">
    <w:name w:val="WW-WW8Num2ztrue1111111"/>
  </w:style>
  <w:style w:type="character" w:customStyle="1" w:styleId="WW-WW8Num2ztrue12111111">
    <w:name w:val="WW-WW8Num2ztrue12111111"/>
  </w:style>
  <w:style w:type="character" w:customStyle="1" w:styleId="WW-WW8Num2ztrue123111111">
    <w:name w:val="WW-WW8Num2ztrue123111111"/>
  </w:style>
  <w:style w:type="character" w:customStyle="1" w:styleId="WW-WW8Num2ztrue1234111111">
    <w:name w:val="WW-WW8Num2ztrue1234111111"/>
  </w:style>
  <w:style w:type="character" w:customStyle="1" w:styleId="WW-WW8Num2ztrue12345111111">
    <w:name w:val="WW-WW8Num2ztrue12345111111"/>
  </w:style>
  <w:style w:type="character" w:customStyle="1" w:styleId="WW-WW8Num2ztrue123456111111">
    <w:name w:val="WW-WW8Num2ztrue123456111111"/>
  </w:style>
  <w:style w:type="character" w:customStyle="1" w:styleId="WW-WW8Num3ztrue123456711111">
    <w:name w:val="WW-WW8Num3ztrue123456711111"/>
  </w:style>
  <w:style w:type="character" w:customStyle="1" w:styleId="WW-WW8Num3ztrue1111111">
    <w:name w:val="WW-WW8Num3ztrue1111111"/>
  </w:style>
  <w:style w:type="character" w:customStyle="1" w:styleId="WW-WW8Num3ztrue12111111">
    <w:name w:val="WW-WW8Num3ztrue12111111"/>
  </w:style>
  <w:style w:type="character" w:customStyle="1" w:styleId="WW-WW8Num3ztrue123111111">
    <w:name w:val="WW-WW8Num3ztrue123111111"/>
  </w:style>
  <w:style w:type="character" w:customStyle="1" w:styleId="WW-WW8Num3ztrue1234111111">
    <w:name w:val="WW-WW8Num3ztrue1234111111"/>
  </w:style>
  <w:style w:type="character" w:customStyle="1" w:styleId="WW-WW8Num3ztrue12345111111">
    <w:name w:val="WW-WW8Num3ztrue12345111111"/>
  </w:style>
  <w:style w:type="character" w:customStyle="1" w:styleId="WW-WW8Num3ztrue123456111111">
    <w:name w:val="WW-WW8Num3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2ztrue1234567111111">
    <w:name w:val="WW-WW8Num2ztrue1234567111111"/>
  </w:style>
  <w:style w:type="character" w:customStyle="1" w:styleId="WW-WW8Num2ztrue11111111">
    <w:name w:val="WW-WW8Num2ztrue11111111"/>
  </w:style>
  <w:style w:type="character" w:customStyle="1" w:styleId="WW-WW8Num2ztrue121111111">
    <w:name w:val="WW-WW8Num2ztrue121111111"/>
  </w:style>
  <w:style w:type="character" w:customStyle="1" w:styleId="WW-WW8Num2ztrue1231111111">
    <w:name w:val="WW-WW8Num2ztrue1231111111"/>
  </w:style>
  <w:style w:type="character" w:customStyle="1" w:styleId="WW-WW8Num2ztrue12341111111">
    <w:name w:val="WW-WW8Num2ztrue12341111111"/>
  </w:style>
  <w:style w:type="character" w:customStyle="1" w:styleId="WW-WW8Num2ztrue123451111111">
    <w:name w:val="WW-WW8Num2ztrue123451111111"/>
  </w:style>
  <w:style w:type="character" w:customStyle="1" w:styleId="WW-WW8Num2ztrue1234561111111">
    <w:name w:val="WW-WW8Num2ztrue1234561111111"/>
  </w:style>
  <w:style w:type="character" w:customStyle="1" w:styleId="WW-WW8Num3ztrue1234567111111">
    <w:name w:val="WW-WW8Num3ztrue1234567111111"/>
  </w:style>
  <w:style w:type="character" w:customStyle="1" w:styleId="WW-WW8Num3ztrue11111111">
    <w:name w:val="WW-WW8Num3ztrue11111111"/>
  </w:style>
  <w:style w:type="character" w:customStyle="1" w:styleId="WW-WW8Num3ztrue121111111">
    <w:name w:val="WW-WW8Num3ztrue121111111"/>
  </w:style>
  <w:style w:type="character" w:customStyle="1" w:styleId="WW-WW8Num3ztrue1231111111">
    <w:name w:val="WW-WW8Num3ztrue1231111111"/>
  </w:style>
  <w:style w:type="character" w:customStyle="1" w:styleId="WW-WW8Num3ztrue12341111111">
    <w:name w:val="WW-WW8Num3ztrue12341111111"/>
  </w:style>
  <w:style w:type="character" w:customStyle="1" w:styleId="WW-WW8Num3ztrue123451111111">
    <w:name w:val="WW-WW8Num3ztrue123451111111"/>
  </w:style>
  <w:style w:type="character" w:customStyle="1" w:styleId="WW-WW8Num3ztrue1234561111111">
    <w:name w:val="WW-WW8Num3ztrue1234561111111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-WW8Num5ztrue123456">
    <w:name w:val="WW-WW8Num5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8Num4z1">
    <w:name w:val="WW8Num4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z2">
    <w:name w:val="WW8Num4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3">
    <w:name w:val="WW8Num4z3"/>
    <w:rPr>
      <w:rFonts w:ascii="Wingdings" w:eastAsia="Wingdings" w:hAnsi="Wingdings" w:cs="StarSymbol, 'Arial Unicode MS'"/>
      <w:sz w:val="18"/>
      <w:szCs w:val="18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basedOn w:val="Fontepargpadro1"/>
    <w:rPr>
      <w:color w:val="0000FF"/>
      <w:u w:val="single"/>
    </w:rPr>
  </w:style>
  <w:style w:type="character" w:customStyle="1" w:styleId="StrongEmphasis">
    <w:name w:val="Strong Emphasis"/>
    <w:basedOn w:val="Fontepargpadro1"/>
    <w:rPr>
      <w:b/>
    </w:rPr>
  </w:style>
  <w:style w:type="character" w:customStyle="1" w:styleId="txt-preto">
    <w:name w:val="txt-preto"/>
    <w:basedOn w:val="Fontepargpadro1"/>
  </w:style>
  <w:style w:type="character" w:customStyle="1" w:styleId="VisitedInternetLink">
    <w:name w:val="Visited Internet Link"/>
    <w:basedOn w:val="Fontepargpadro1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Marcadores">
    <w:name w:val="Marcadore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ecuodecorpodetextoChar">
    <w:name w:val="Recuo de corpo de texto Char"/>
    <w:basedOn w:val="Fontepargpadro5"/>
    <w:rPr>
      <w:sz w:val="24"/>
      <w:szCs w:val="24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sz w:val="24"/>
      <w:szCs w:val="24"/>
    </w:rPr>
  </w:style>
  <w:style w:type="character" w:customStyle="1" w:styleId="TtuloChar">
    <w:name w:val="Título Char"/>
    <w:basedOn w:val="Fontepargpadro"/>
    <w:rPr>
      <w:b/>
      <w:sz w:val="24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CONTINENTE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CONTINENTE</dc:title>
  <dc:creator>dalete</dc:creator>
  <cp:lastModifiedBy>Juliano</cp:lastModifiedBy>
  <cp:revision>3</cp:revision>
  <cp:lastPrinted>2018-03-01T12:51:00Z</cp:lastPrinted>
  <dcterms:created xsi:type="dcterms:W3CDTF">2022-09-14T18:31:00Z</dcterms:created>
  <dcterms:modified xsi:type="dcterms:W3CDTF">2023-03-03T20:48:00Z</dcterms:modified>
</cp:coreProperties>
</file>