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FORMULÁRIO DE ANÁLISE DE CLASSIFICAÇÃO/DESCLASSIFICAÇÃO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 DE PROJETO DE ENSINO 2023- SUBMETIDOS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COMITÊ DE ENSINO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EDITAL n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º 21/2022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b w:val="1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37.0" w:type="dxa"/>
        <w:jc w:val="center"/>
        <w:tblLayout w:type="fixed"/>
        <w:tblLook w:val="0000"/>
      </w:tblPr>
      <w:tblGrid>
        <w:gridCol w:w="5218"/>
        <w:gridCol w:w="1588"/>
        <w:gridCol w:w="1831"/>
        <w:tblGridChange w:id="0">
          <w:tblGrid>
            <w:gridCol w:w="5218"/>
            <w:gridCol w:w="1588"/>
            <w:gridCol w:w="1831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CRITÉRIOS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Quanto ao Processo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Item 5.1 Formulário de submissão do Projeto de Ensino, com ciência do(s) Responsável(eis) de setores envolvidos ao projeto e do Coordenador do Projeto de Ensino e Coordenação Geral de Ensino – CGE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Atende ( 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Não Atende (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Item 5.3 - Atendimento do prazo de envio do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Atende ( 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Não Atende (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Item 5.4 - Cada coordenador poderá ter até dois projetos inscritos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Atende ( 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Não Atende (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Item 6.2 - Documentação completa e em formato apropriado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Atende ( 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Não Atende (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Item 6.3 - Projeto caracterizado como projeto de ensino ou ações de ensino (itens 1.1 e 1.2 do edital)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Atende ( 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Não Atende (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Quanto à Bolsa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Item 5.5 - Máximo de 01 (uma) bolsa de ensino por projeto, para a modalidade indicada pelo Coordenador do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Atende ( 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Não Atende (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Quanto ao Coordenador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Item 3.1 a) ser servidor efetivo do IFC Campus Concórdia, com titulação mínima de especialista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Atende ( 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Não Atende (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Item 3.1 b)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estar cadastrado e ter seu currículo atualizado na Plataforma Lattes/CNPq nos últimos 6 meses, com base na data de submissão da proposta;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Atende ( 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Não Atende (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Item 3.1 c) dispor de carga horária para a execução do projeto e orientação ao bolsista no desenvolvimento das atividades;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Atende ( 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Não Atende (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Item 3.1 d) não estar afastado parcial ou integralmente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Atende ( 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Não Atende (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Item 3.1 e) estar em dia com suas obrigações junto à CGE, Projetos de Ensino.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Atende ( 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Não Atende (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Quanto a outros critérios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ind w:left="70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Item 5.1 Ciência do(s) responsável (is) dos setores envolvidos, Coordenador do Projeto de Ensino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Atende ( 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Não Atende (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DECISÃO DO COMITẼ DE ENSINO QUANTO A CLASSIFICAÇÃO/DESCLASSIFICAÇÃO DO PROJETO DE ENSINO 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Após análise dos Membros do Comitê de Ensino, considerando os critérios definidos em Edital, o parecer ao Projeto de Ensino _______________________________________ prevê que o mesmo: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( 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u w:val="single"/>
                <w:rtl w:val="0"/>
              </w:rPr>
              <w:t xml:space="preserve">Atende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 aos critérios estabelecidos em Edital estando CLASSIFICADO. O projeto será encaminhamento para próxima etapa. 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(   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u w:val="single"/>
                <w:rtl w:val="0"/>
              </w:rPr>
              <w:t xml:space="preserve">Não atende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 ao critérios estabelecidos em Edital estando DESCLASSIFICADO. O projeto será arquivado.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Concórdia - SC,     de            de 20XX. 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Presidente Comitê de Ensino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Refdecomentrio">
    <w:name w:val="annotation reference"/>
    <w:basedOn w:val="Fontepargpadro"/>
    <w:uiPriority w:val="99"/>
    <w:semiHidden w:val="1"/>
    <w:unhideWhenUsed w:val="1"/>
    <w:rsid w:val="001402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14028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14028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14028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140283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4028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40283"/>
    <w:rPr>
      <w:rFonts w:ascii="Segoe UI" w:cs="Segoe UI" w:hAnsi="Segoe UI"/>
      <w:sz w:val="18"/>
      <w:szCs w:val="18"/>
    </w:rPr>
  </w:style>
  <w:style w:type="character" w:styleId="Hyperlink">
    <w:name w:val="Hyperlink"/>
    <w:basedOn w:val="Fontepargpadro"/>
    <w:uiPriority w:val="99"/>
    <w:unhideWhenUsed w:val="1"/>
    <w:rsid w:val="00A02F8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A02F8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Mj1Y9pNwyoTjl2TmcGAcfEbPow==">AMUW2mVLf4mhGMA+jahz8hmMDvO1E49T04TwfUD3GkrplOMZFh/t4Sa5yllU6OZxOrEdlmYITxLuQEp/NS/Z5oK/vTWDX87xfE/J7Eu1i8YkF24j4QcLKc8=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2022-10-31T18:22:00Z</dcterms:created>
  <dc:creator>Acer</dc:creator>
</cp:coreProperties>
</file>