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" w:hanging="0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</w:r>
    </w:p>
    <w:p>
      <w:pPr>
        <w:pStyle w:val="Normal"/>
        <w:ind w:right="1" w:hanging="0"/>
        <w:jc w:val="center"/>
        <w:rPr>
          <w:rFonts w:ascii="Arial" w:hAnsi="Arial" w:eastAsia="Arial" w:cs="Arial"/>
          <w:bCs/>
          <w:sz w:val="28"/>
          <w:szCs w:val="28"/>
        </w:rPr>
      </w:pPr>
      <w:r>
        <w:rPr>
          <w:rFonts w:eastAsia="Arial" w:cs="Arial" w:ascii="Arial" w:hAnsi="Arial"/>
          <w:bCs/>
          <w:sz w:val="28"/>
          <w:szCs w:val="28"/>
        </w:rPr>
        <w:t>Anexo II</w:t>
      </w:r>
    </w:p>
    <w:p>
      <w:pPr>
        <w:pStyle w:val="Normal"/>
        <w:spacing w:before="240" w:after="24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FORMULÁRIO DE AVALIAÇÃO DO MEMORIAL DESCRITIVO</w:t>
      </w:r>
    </w:p>
    <w:p>
      <w:pPr>
        <w:pStyle w:val="Normal"/>
        <w:spacing w:before="240" w:after="240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Candidato: ________________________________________________________________</w:t>
      </w:r>
    </w:p>
    <w:p>
      <w:pPr>
        <w:pStyle w:val="Normal"/>
        <w:spacing w:before="240" w:after="24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AVALIAÇÃO</w:t>
      </w:r>
    </w:p>
    <w:tbl>
      <w:tblPr>
        <w:tblStyle w:val="Tabelacomgrade"/>
        <w:tblW w:w="999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41"/>
        <w:gridCol w:w="2585"/>
        <w:gridCol w:w="2586"/>
        <w:gridCol w:w="2284"/>
      </w:tblGrid>
      <w:tr>
        <w:trPr/>
        <w:tc>
          <w:tcPr>
            <w:tcW w:w="25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Critérios</w:t>
            </w:r>
          </w:p>
        </w:tc>
        <w:tc>
          <w:tcPr>
            <w:tcW w:w="25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Pontuação</w:t>
            </w:r>
          </w:p>
        </w:tc>
        <w:tc>
          <w:tcPr>
            <w:tcW w:w="2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Pontuação máxima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Pontuação do candidato</w:t>
            </w:r>
          </w:p>
        </w:tc>
      </w:tr>
      <w:tr>
        <w:trPr/>
        <w:tc>
          <w:tcPr>
            <w:tcW w:w="25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Razões para escolher um curso de Agroecologia com ênfase em Agrofloresta</w:t>
            </w:r>
          </w:p>
        </w:tc>
        <w:tc>
          <w:tcPr>
            <w:tcW w:w="25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  <w:tc>
          <w:tcPr>
            <w:tcW w:w="2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Máximo de 40 pontos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  <w:tr>
        <w:trPr/>
        <w:tc>
          <w:tcPr>
            <w:tcW w:w="25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Formação inicial (Curso de graduação)</w:t>
            </w:r>
          </w:p>
        </w:tc>
        <w:tc>
          <w:tcPr>
            <w:tcW w:w="25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1 ponto para cada curso </w:t>
            </w:r>
          </w:p>
        </w:tc>
        <w:tc>
          <w:tcPr>
            <w:tcW w:w="2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Máximo de 5 pontos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  <w:tr>
        <w:trPr/>
        <w:tc>
          <w:tcPr>
            <w:tcW w:w="25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Formação complementar e/ou continuada (se houver)</w:t>
            </w:r>
          </w:p>
        </w:tc>
        <w:tc>
          <w:tcPr>
            <w:tcW w:w="25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 ponto para cada curso com carga horária superior a 20h</w:t>
            </w:r>
          </w:p>
        </w:tc>
        <w:tc>
          <w:tcPr>
            <w:tcW w:w="2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Máximo 5 pontos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  <w:tr>
        <w:trPr/>
        <w:tc>
          <w:tcPr>
            <w:tcW w:w="25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Participação em projetos de pesquisa, de extensão e/ou de ensino </w:t>
            </w:r>
          </w:p>
        </w:tc>
        <w:tc>
          <w:tcPr>
            <w:tcW w:w="25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1 ponto por projeto </w:t>
            </w:r>
          </w:p>
        </w:tc>
        <w:tc>
          <w:tcPr>
            <w:tcW w:w="2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Máximo de 5 pontos  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  <w:tr>
        <w:trPr/>
        <w:tc>
          <w:tcPr>
            <w:tcW w:w="25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Publicação em eventos nacionais e/ou internacionais </w:t>
            </w:r>
          </w:p>
        </w:tc>
        <w:tc>
          <w:tcPr>
            <w:tcW w:w="25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 ponto por publicação</w:t>
            </w:r>
          </w:p>
        </w:tc>
        <w:tc>
          <w:tcPr>
            <w:tcW w:w="2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Máximo de 5 pontos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  <w:tr>
        <w:trPr/>
        <w:tc>
          <w:tcPr>
            <w:tcW w:w="25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Publicações em anais de eventos</w:t>
            </w:r>
          </w:p>
        </w:tc>
        <w:tc>
          <w:tcPr>
            <w:tcW w:w="25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 ponto por publicação</w:t>
            </w:r>
          </w:p>
        </w:tc>
        <w:tc>
          <w:tcPr>
            <w:tcW w:w="2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Máximo de 5 pontos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  <w:tr>
        <w:trPr/>
        <w:tc>
          <w:tcPr>
            <w:tcW w:w="25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Publicação de capítulos de livros e/ou periódicos </w:t>
            </w:r>
          </w:p>
        </w:tc>
        <w:tc>
          <w:tcPr>
            <w:tcW w:w="25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 ponto por publicação</w:t>
            </w:r>
          </w:p>
        </w:tc>
        <w:tc>
          <w:tcPr>
            <w:tcW w:w="2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Máximo de 5 pontos 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  <w:tr>
        <w:trPr/>
        <w:tc>
          <w:tcPr>
            <w:tcW w:w="25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Publicação de livros  </w:t>
            </w:r>
          </w:p>
        </w:tc>
        <w:tc>
          <w:tcPr>
            <w:tcW w:w="25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1,5 por livro </w:t>
            </w:r>
          </w:p>
        </w:tc>
        <w:tc>
          <w:tcPr>
            <w:tcW w:w="2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Máximo 4,5 pontos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  <w:tr>
        <w:trPr/>
        <w:tc>
          <w:tcPr>
            <w:tcW w:w="25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Publicações na área de Agroecologia ou Agrofloresta em evento nacional, internacional ou local</w:t>
            </w:r>
          </w:p>
        </w:tc>
        <w:tc>
          <w:tcPr>
            <w:tcW w:w="25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1 ponto por publicação </w:t>
            </w:r>
          </w:p>
        </w:tc>
        <w:tc>
          <w:tcPr>
            <w:tcW w:w="2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Máximo 05 pontos 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  <w:tr>
        <w:trPr/>
        <w:tc>
          <w:tcPr>
            <w:tcW w:w="25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Experiência profissional na área de Agroecologia ou Agrofloresta </w:t>
            </w:r>
          </w:p>
        </w:tc>
        <w:tc>
          <w:tcPr>
            <w:tcW w:w="25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1 ponto por ano comprovado</w:t>
            </w:r>
          </w:p>
        </w:tc>
        <w:tc>
          <w:tcPr>
            <w:tcW w:w="2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Máximo de 20 pontos  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  <w:tr>
        <w:trPr/>
        <w:tc>
          <w:tcPr>
            <w:tcW w:w="25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Considerações Finais </w:t>
            </w:r>
          </w:p>
        </w:tc>
        <w:tc>
          <w:tcPr>
            <w:tcW w:w="25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0,5 pontos</w:t>
            </w:r>
          </w:p>
        </w:tc>
        <w:tc>
          <w:tcPr>
            <w:tcW w:w="2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 xml:space="preserve">0,5 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  <w:tr>
        <w:trPr/>
        <w:tc>
          <w:tcPr>
            <w:tcW w:w="254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Somatório dos pontos</w:t>
            </w:r>
          </w:p>
        </w:tc>
        <w:tc>
          <w:tcPr>
            <w:tcW w:w="258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8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Máximo 100</w:t>
            </w:r>
          </w:p>
        </w:tc>
        <w:tc>
          <w:tcPr>
            <w:tcW w:w="22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240" w:after="240"/>
              <w:jc w:val="center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</w:r>
          </w:p>
        </w:tc>
      </w:tr>
    </w:tbl>
    <w:p>
      <w:pPr>
        <w:pStyle w:val="Normal"/>
        <w:spacing w:before="240" w:after="24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240" w:after="240"/>
        <w:jc w:val="both"/>
        <w:rPr>
          <w:b/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</w:p>
    <w:p>
      <w:pPr>
        <w:pStyle w:val="Normal"/>
        <w:spacing w:before="240" w:after="24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240" w:after="24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240" w:after="24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240" w:after="24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240" w:after="24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240" w:after="24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240" w:after="24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240" w:after="24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240" w:after="24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before="240" w:after="24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25" w:right="1074" w:header="720" w:top="1440" w:footer="720" w:bottom="1553" w:gutter="0"/>
      <w:pgNumType w:start="1"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  <w:font w:name="Trebuchet M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1"/>
      </w:pBdr>
      <w:jc w:val="center"/>
      <w:rPr>
        <w:rFonts w:ascii="Arial" w:hAnsi="Arial" w:eastAsia="Arial" w:cs="Arial"/>
        <w:color w:val="000000"/>
      </w:rPr>
    </w:pPr>
    <w:r>
      <w:rPr>
        <w:rFonts w:eastAsia="Arial" w:cs="Arial" w:ascii="Arial" w:hAnsi="Arial"/>
        <w:color w:val="000000"/>
      </w:rPr>
    </w:r>
  </w:p>
  <w:tbl>
    <w:tblPr>
      <w:tblStyle w:val="a1"/>
      <w:tblW w:w="10007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000" w:noVBand="0" w:noHBand="0" w:firstRow="0" w:lastRow="0" w:firstColumn="0" w:lastColumn="0"/>
    </w:tblPr>
    <w:tblGrid>
      <w:gridCol w:w="4095"/>
      <w:gridCol w:w="1790"/>
      <w:gridCol w:w="4122"/>
    </w:tblGrid>
    <w:tr>
      <w:trPr>
        <w:trHeight w:val="960" w:hRule="atLeast"/>
      </w:trPr>
      <w:tc>
        <w:tcPr>
          <w:tcW w:w="4095" w:type="dxa"/>
          <w:tcBorders/>
          <w:shd w:color="auto" w:fill="FFFFFF" w:val="clear"/>
        </w:tcPr>
        <w:p>
          <w:pPr>
            <w:pStyle w:val="Normal"/>
            <w:pBdr/>
            <w:rPr/>
          </w:pPr>
          <w:r>
            <w:rPr/>
          </w:r>
        </w:p>
      </w:tc>
      <w:tc>
        <w:tcPr>
          <w:tcW w:w="1790" w:type="dxa"/>
          <w:tcBorders/>
          <w:shd w:color="auto" w:fill="FFFFFF" w:val="clear"/>
        </w:tcPr>
        <w:p>
          <w:pPr>
            <w:pStyle w:val="Normal"/>
            <w:pBdr/>
            <w:jc w:val="center"/>
            <w:rPr/>
          </w:pPr>
          <w:r>
            <w:rPr/>
          </w:r>
        </w:p>
        <w:p>
          <w:pPr>
            <w:pStyle w:val="Normal"/>
            <w:pBdr/>
            <w:jc w:val="center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Arial" w:cs="Arial" w:ascii="Arial" w:hAnsi="Arial"/>
            </w:rPr>
            <w:t>/</w:t>
          </w:r>
          <w:r>
            <w:rPr>
              <w:rFonts w:eastAsia="Arial" w:cs="Arial" w:ascii="Arial" w:hAnsi="Arial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  <w:tc>
        <w:tcPr>
          <w:tcW w:w="4122" w:type="dxa"/>
          <w:tcBorders/>
          <w:shd w:color="auto" w:fill="FFFFFF" w:val="clear"/>
        </w:tcPr>
        <w:p>
          <w:pPr>
            <w:pStyle w:val="Normal"/>
            <w:pBdr/>
            <w:jc w:val="right"/>
            <w:rPr/>
          </w:pPr>
          <w:r>
            <w:rPr>
              <w:rFonts w:eastAsia="Arial" w:cs="Arial" w:ascii="Arial" w:hAnsi="Arial"/>
            </w:rPr>
            <w:t>Rodovia SC 283 - km 17 - CEP 89703-720 - Concórdia - SC - Fone (49) 3441-4800</w:t>
          </w:r>
        </w:p>
      </w:tc>
    </w:tr>
  </w:tbl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eastAsia="Arial" w:cs="Arial"/>
        <w:color w:val="000000"/>
        <w:sz w:val="24"/>
        <w:szCs w:val="24"/>
      </w:rPr>
    </w:pPr>
    <w:r>
      <w:rPr/>
      <w:drawing>
        <wp:inline distT="0" distB="0" distL="0" distR="0">
          <wp:extent cx="535305" cy="56515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5305" cy="56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jc w:val="center"/>
      <w:rPr/>
    </w:pPr>
    <w:r>
      <w:rPr>
        <w:rFonts w:eastAsia="Arial" w:cs="Arial" w:ascii="Arial" w:hAnsi="Arial"/>
        <w:color w:val="000000"/>
        <w:sz w:val="24"/>
        <w:szCs w:val="24"/>
      </w:rPr>
      <w:t>MINISTÉRIO DA EDUCAÇÃO</w:t>
    </w:r>
  </w:p>
  <w:p>
    <w:pPr>
      <w:pStyle w:val="Normal"/>
      <w:jc w:val="center"/>
      <w:rPr/>
    </w:pPr>
    <w:r>
      <w:rPr>
        <w:rFonts w:eastAsia="Arial" w:cs="Arial" w:ascii="Arial" w:hAnsi="Arial"/>
        <w:color w:val="000000"/>
        <w:sz w:val="24"/>
        <w:szCs w:val="24"/>
      </w:rPr>
      <w:t>SECRETARIA DE EDUCAÇÃO PROFISSIONAL E TECNOLÓGICA</w:t>
    </w:r>
  </w:p>
  <w:p>
    <w:pPr>
      <w:pStyle w:val="Normal"/>
      <w:tabs>
        <w:tab w:val="center" w:pos="4320" w:leader="none"/>
        <w:tab w:val="center" w:pos="4535" w:leader="none"/>
        <w:tab w:val="left" w:pos="7830" w:leader="none"/>
        <w:tab w:val="right" w:pos="8640" w:leader="none"/>
      </w:tabs>
      <w:jc w:val="center"/>
      <w:rPr/>
    </w:pPr>
    <w:r>
      <w:rPr>
        <w:rFonts w:eastAsia="Arial" w:cs="Arial" w:ascii="Arial" w:hAnsi="Arial"/>
        <w:color w:val="000000"/>
        <w:sz w:val="24"/>
        <w:szCs w:val="24"/>
      </w:rPr>
      <w:t xml:space="preserve">INSTITUTO FEDERAL CATARINENSE – </w:t>
    </w:r>
    <w:r>
      <w:rPr>
        <w:rFonts w:eastAsia="Arial" w:cs="Arial" w:ascii="Arial" w:hAnsi="Arial"/>
        <w:i/>
        <w:color w:val="000000"/>
        <w:sz w:val="24"/>
        <w:szCs w:val="24"/>
      </w:rPr>
      <w:t>CAMPUS</w:t>
    </w:r>
    <w:r>
      <w:rPr>
        <w:rFonts w:eastAsia="Arial" w:cs="Arial" w:ascii="Arial" w:hAnsi="Arial"/>
        <w:color w:val="000000"/>
        <w:sz w:val="24"/>
        <w:szCs w:val="24"/>
      </w:rPr>
      <w:t xml:space="preserve"> CONCÓRDIA</w:t>
    </w:r>
  </w:p>
  <w:p>
    <w:pPr>
      <w:pStyle w:val="Normal"/>
      <w:jc w:val="center"/>
      <w:rPr>
        <w:rFonts w:ascii="Trebuchet MS" w:hAnsi="Trebuchet MS" w:eastAsia="Trebuchet MS" w:cs="Trebuchet MS"/>
        <w:color w:val="000000"/>
        <w:sz w:val="16"/>
        <w:szCs w:val="16"/>
      </w:rPr>
    </w:pPr>
    <w:r>
      <w:rPr>
        <w:rFonts w:eastAsia="Trebuchet MS" w:cs="Trebuchet MS" w:ascii="Trebuchet MS" w:hAnsi="Trebuchet MS"/>
        <w:color w:val="000000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A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280c85"/>
    <w:rPr/>
  </w:style>
  <w:style w:type="character" w:styleId="RodapChar" w:customStyle="1">
    <w:name w:val="Rodapé Char"/>
    <w:basedOn w:val="DefaultParagraphFont"/>
    <w:link w:val="Rodap"/>
    <w:uiPriority w:val="99"/>
    <w:qFormat/>
    <w:rsid w:val="00280c85"/>
    <w:rPr/>
  </w:style>
  <w:style w:type="character" w:styleId="LinkdaInternet">
    <w:name w:val="Link da Internet"/>
    <w:basedOn w:val="DefaultParagraphFont"/>
    <w:uiPriority w:val="99"/>
    <w:unhideWhenUsed/>
    <w:rsid w:val="00d518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518c9"/>
    <w:rPr>
      <w:color w:val="605E5C"/>
      <w:shd w:fill="E1DFDD" w:val="clear"/>
    </w:rPr>
  </w:style>
  <w:style w:type="character" w:styleId="ListLabel1">
    <w:name w:val="ListLabel 1"/>
    <w:qFormat/>
    <w:rPr>
      <w:position w:val="0"/>
      <w:sz w:val="20"/>
      <w:vertAlign w:val="baseline"/>
    </w:rPr>
  </w:style>
  <w:style w:type="character" w:styleId="ListLabel2">
    <w:name w:val="ListLabel 2"/>
    <w:qFormat/>
    <w:rPr>
      <w:position w:val="0"/>
      <w:sz w:val="20"/>
      <w:vertAlign w:val="baseline"/>
    </w:rPr>
  </w:style>
  <w:style w:type="character" w:styleId="ListLabel3">
    <w:name w:val="ListLabel 3"/>
    <w:qFormat/>
    <w:rPr>
      <w:position w:val="0"/>
      <w:sz w:val="20"/>
      <w:vertAlign w:val="baseline"/>
    </w:rPr>
  </w:style>
  <w:style w:type="character" w:styleId="ListLabel4">
    <w:name w:val="ListLabel 4"/>
    <w:qFormat/>
    <w:rPr>
      <w:position w:val="0"/>
      <w:sz w:val="20"/>
      <w:vertAlign w:val="baseline"/>
    </w:rPr>
  </w:style>
  <w:style w:type="character" w:styleId="ListLabel5">
    <w:name w:val="ListLabel 5"/>
    <w:qFormat/>
    <w:rPr>
      <w:position w:val="0"/>
      <w:sz w:val="20"/>
      <w:vertAlign w:val="baseline"/>
    </w:rPr>
  </w:style>
  <w:style w:type="character" w:styleId="ListLabel6">
    <w:name w:val="ListLabel 6"/>
    <w:qFormat/>
    <w:rPr>
      <w:position w:val="0"/>
      <w:sz w:val="20"/>
      <w:vertAlign w:val="baseline"/>
    </w:rPr>
  </w:style>
  <w:style w:type="character" w:styleId="ListLabel7">
    <w:name w:val="ListLabel 7"/>
    <w:qFormat/>
    <w:rPr>
      <w:position w:val="0"/>
      <w:sz w:val="20"/>
      <w:vertAlign w:val="baseline"/>
    </w:rPr>
  </w:style>
  <w:style w:type="character" w:styleId="ListLabel8">
    <w:name w:val="ListLabel 8"/>
    <w:qFormat/>
    <w:rPr>
      <w:position w:val="0"/>
      <w:sz w:val="20"/>
      <w:vertAlign w:val="baseline"/>
    </w:rPr>
  </w:style>
  <w:style w:type="character" w:styleId="ListLabel9">
    <w:name w:val="ListLabel 9"/>
    <w:qFormat/>
    <w:rPr>
      <w:position w:val="0"/>
      <w:sz w:val="20"/>
      <w:vertAlign w:val="baseli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Ttulododocumen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80c85"/>
    <w:pPr>
      <w:tabs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80c85"/>
    <w:pPr>
      <w:tabs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0606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Application>LibreOffice/5.1.6.2$Linux_X86_64 LibreOffice_project/10m0$Build-2</Application>
  <Pages>2</Pages>
  <Words>215</Words>
  <Characters>1219</Characters>
  <CharactersWithSpaces>1515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2022-02-02T11:03:00Z</dcterms:created>
  <dc:creator>Aurelio</dc:creator>
  <dc:description/>
  <dc:language>pt-BR</dc:language>
  <cp:lastModifiedBy>Aurelio</cp:lastModifiedBy>
  <dcterms:modified xsi:type="dcterms:W3CDTF">2022-02-03T13:50:00Z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